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4C" w:rsidRPr="00B843E7" w:rsidRDefault="002D694C" w:rsidP="002D694C">
      <w:pPr>
        <w:jc w:val="center"/>
        <w:rPr>
          <w:b/>
          <w:sz w:val="28"/>
          <w:szCs w:val="28"/>
        </w:rPr>
      </w:pPr>
      <w:r w:rsidRPr="00B843E7">
        <w:rPr>
          <w:b/>
          <w:sz w:val="28"/>
          <w:szCs w:val="28"/>
        </w:rPr>
        <w:t>ПАМЯТКА</w:t>
      </w:r>
    </w:p>
    <w:p w:rsidR="002D694C" w:rsidRPr="00B843E7" w:rsidRDefault="002D694C" w:rsidP="002D694C">
      <w:pPr>
        <w:jc w:val="center"/>
        <w:rPr>
          <w:b/>
          <w:sz w:val="28"/>
          <w:szCs w:val="28"/>
        </w:rPr>
      </w:pPr>
      <w:r w:rsidRPr="00B843E7">
        <w:rPr>
          <w:b/>
          <w:sz w:val="28"/>
          <w:szCs w:val="28"/>
        </w:rPr>
        <w:t>о мерах пожарной безопасности</w:t>
      </w:r>
    </w:p>
    <w:p w:rsidR="002D694C" w:rsidRPr="00B843E7" w:rsidRDefault="002D694C" w:rsidP="002D694C">
      <w:pPr>
        <w:jc w:val="center"/>
        <w:rPr>
          <w:b/>
          <w:sz w:val="28"/>
          <w:szCs w:val="28"/>
        </w:rPr>
      </w:pPr>
      <w:r w:rsidRPr="00B843E7">
        <w:rPr>
          <w:b/>
          <w:sz w:val="28"/>
          <w:szCs w:val="28"/>
        </w:rPr>
        <w:t>в помещениях М</w:t>
      </w:r>
      <w:r>
        <w:rPr>
          <w:b/>
          <w:sz w:val="28"/>
          <w:szCs w:val="28"/>
        </w:rPr>
        <w:t>БОУ «</w:t>
      </w:r>
      <w:r w:rsidRPr="00B843E7">
        <w:rPr>
          <w:b/>
          <w:sz w:val="28"/>
          <w:szCs w:val="28"/>
        </w:rPr>
        <w:t>СОШ №24</w:t>
      </w:r>
      <w:r>
        <w:rPr>
          <w:b/>
          <w:sz w:val="28"/>
          <w:szCs w:val="28"/>
        </w:rPr>
        <w:t>»</w:t>
      </w:r>
    </w:p>
    <w:p w:rsidR="002D694C" w:rsidRDefault="002D694C" w:rsidP="002D694C">
      <w:pPr>
        <w:jc w:val="center"/>
        <w:rPr>
          <w:b/>
          <w:sz w:val="28"/>
          <w:szCs w:val="28"/>
        </w:rPr>
      </w:pPr>
    </w:p>
    <w:p w:rsidR="002D694C" w:rsidRDefault="002D694C" w:rsidP="002D694C">
      <w:pPr>
        <w:jc w:val="center"/>
        <w:rPr>
          <w:b/>
          <w:sz w:val="28"/>
          <w:szCs w:val="28"/>
        </w:rPr>
      </w:pPr>
    </w:p>
    <w:p w:rsidR="002D694C" w:rsidRPr="00B843E7" w:rsidRDefault="002D694C" w:rsidP="002D694C">
      <w:pPr>
        <w:jc w:val="center"/>
        <w:rPr>
          <w:b/>
          <w:sz w:val="28"/>
          <w:szCs w:val="28"/>
        </w:rPr>
      </w:pPr>
    </w:p>
    <w:p w:rsidR="002D694C" w:rsidRPr="00B843E7" w:rsidRDefault="002D694C" w:rsidP="002D694C">
      <w:pPr>
        <w:ind w:firstLine="709"/>
        <w:jc w:val="both"/>
        <w:rPr>
          <w:sz w:val="28"/>
          <w:szCs w:val="28"/>
        </w:rPr>
      </w:pPr>
      <w:r w:rsidRPr="00B843E7">
        <w:rPr>
          <w:sz w:val="28"/>
          <w:szCs w:val="28"/>
        </w:rPr>
        <w:t>В помещениях М</w:t>
      </w:r>
      <w:r>
        <w:rPr>
          <w:sz w:val="28"/>
          <w:szCs w:val="28"/>
        </w:rPr>
        <w:t>БОУ «</w:t>
      </w:r>
      <w:r w:rsidRPr="00B843E7">
        <w:rPr>
          <w:sz w:val="28"/>
          <w:szCs w:val="28"/>
        </w:rPr>
        <w:t>СОШ №24</w:t>
      </w:r>
      <w:r>
        <w:rPr>
          <w:sz w:val="28"/>
          <w:szCs w:val="28"/>
        </w:rPr>
        <w:t>»</w:t>
      </w:r>
      <w:r w:rsidRPr="00B843E7">
        <w:rPr>
          <w:sz w:val="28"/>
          <w:szCs w:val="28"/>
        </w:rPr>
        <w:t xml:space="preserve">  в целях пожарной безопасности запрещается: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Пользование электронагревательными приборами без подставок из негорючих материалов, вне отведенных мест.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Применение сгораемых абажуров, электроламп завышенной мощности.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 xml:space="preserve">Пользование неисправными выключателями, </w:t>
      </w:r>
      <w:proofErr w:type="spellStart"/>
      <w:r w:rsidRPr="00B843E7">
        <w:rPr>
          <w:sz w:val="28"/>
          <w:szCs w:val="28"/>
        </w:rPr>
        <w:t>электророзетками</w:t>
      </w:r>
      <w:proofErr w:type="spellEnd"/>
      <w:r w:rsidRPr="00B843E7">
        <w:rPr>
          <w:sz w:val="28"/>
          <w:szCs w:val="28"/>
        </w:rPr>
        <w:t xml:space="preserve">, </w:t>
      </w:r>
      <w:proofErr w:type="spellStart"/>
      <w:r w:rsidRPr="00B843E7">
        <w:rPr>
          <w:sz w:val="28"/>
          <w:szCs w:val="28"/>
        </w:rPr>
        <w:t>электропатронами</w:t>
      </w:r>
      <w:proofErr w:type="spellEnd"/>
      <w:r w:rsidRPr="00B843E7">
        <w:rPr>
          <w:sz w:val="28"/>
          <w:szCs w:val="28"/>
        </w:rPr>
        <w:t>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Хранение взрывопожарных веществ и материалов, легковоспламеняющихся и горючих жидкостей.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Загромождение проходов и выходов.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Крепление на электропроводке плакатов, одежды и т.п.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Оставление без присмотра включенных в электросеть телевизоров, электроаппаратуры, электроприборов, оргтехники.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 xml:space="preserve">Установка </w:t>
      </w:r>
      <w:proofErr w:type="spellStart"/>
      <w:r w:rsidRPr="00B843E7">
        <w:rPr>
          <w:sz w:val="28"/>
          <w:szCs w:val="28"/>
        </w:rPr>
        <w:t>электророзеток</w:t>
      </w:r>
      <w:proofErr w:type="spellEnd"/>
      <w:r w:rsidRPr="00B843E7">
        <w:rPr>
          <w:sz w:val="28"/>
          <w:szCs w:val="28"/>
        </w:rPr>
        <w:t>, если это обусловлено учебным процессом.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Хранение на окнах ив летний период фокусирующих линз, приборов, сосудов.</w:t>
      </w:r>
    </w:p>
    <w:p w:rsidR="002D694C" w:rsidRPr="00B843E7" w:rsidRDefault="002D694C" w:rsidP="002D694C">
      <w:pPr>
        <w:numPr>
          <w:ilvl w:val="0"/>
          <w:numId w:val="1"/>
        </w:numPr>
        <w:jc w:val="both"/>
        <w:rPr>
          <w:sz w:val="28"/>
          <w:szCs w:val="28"/>
        </w:rPr>
      </w:pPr>
      <w:r w:rsidRPr="00B843E7">
        <w:rPr>
          <w:sz w:val="28"/>
          <w:szCs w:val="28"/>
        </w:rPr>
        <w:t>Применение открытого огня, производство сварочных работ без специального на это документа.</w:t>
      </w:r>
    </w:p>
    <w:p w:rsidR="002D694C" w:rsidRPr="00B843E7" w:rsidRDefault="002D694C" w:rsidP="002D694C">
      <w:pPr>
        <w:jc w:val="both"/>
        <w:rPr>
          <w:sz w:val="28"/>
          <w:szCs w:val="28"/>
        </w:rPr>
      </w:pPr>
    </w:p>
    <w:p w:rsidR="002D694C" w:rsidRDefault="002D694C" w:rsidP="002D694C">
      <w:pPr>
        <w:jc w:val="both"/>
        <w:rPr>
          <w:sz w:val="28"/>
          <w:szCs w:val="28"/>
        </w:rPr>
      </w:pPr>
    </w:p>
    <w:p w:rsidR="002D694C" w:rsidRDefault="002D694C" w:rsidP="002D694C">
      <w:pPr>
        <w:jc w:val="both"/>
        <w:rPr>
          <w:sz w:val="28"/>
          <w:szCs w:val="28"/>
        </w:rPr>
      </w:pPr>
    </w:p>
    <w:p w:rsidR="002D694C" w:rsidRDefault="002D694C" w:rsidP="002D694C">
      <w:pPr>
        <w:jc w:val="both"/>
        <w:rPr>
          <w:sz w:val="28"/>
          <w:szCs w:val="28"/>
        </w:rPr>
      </w:pPr>
    </w:p>
    <w:p w:rsidR="002D694C" w:rsidRPr="00B843E7" w:rsidRDefault="002D694C" w:rsidP="002D694C">
      <w:pPr>
        <w:jc w:val="both"/>
        <w:rPr>
          <w:sz w:val="28"/>
          <w:szCs w:val="28"/>
        </w:rPr>
      </w:pPr>
    </w:p>
    <w:p w:rsidR="002D694C" w:rsidRPr="00B843E7" w:rsidRDefault="002D694C" w:rsidP="002D69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B843E7">
        <w:rPr>
          <w:b/>
          <w:sz w:val="28"/>
          <w:szCs w:val="28"/>
        </w:rPr>
        <w:t xml:space="preserve">Заместитель директора </w:t>
      </w:r>
    </w:p>
    <w:p w:rsidR="002D694C" w:rsidRDefault="002D694C" w:rsidP="002D694C">
      <w:pPr>
        <w:jc w:val="center"/>
        <w:rPr>
          <w:b/>
        </w:rPr>
      </w:pPr>
      <w:r w:rsidRPr="00B843E7">
        <w:rPr>
          <w:b/>
          <w:sz w:val="28"/>
          <w:szCs w:val="28"/>
        </w:rPr>
        <w:t>по АХЧ М</w:t>
      </w:r>
      <w:r>
        <w:rPr>
          <w:b/>
          <w:sz w:val="28"/>
          <w:szCs w:val="28"/>
        </w:rPr>
        <w:t>Б</w:t>
      </w:r>
      <w:r w:rsidRPr="00B843E7">
        <w:rPr>
          <w:b/>
          <w:sz w:val="28"/>
          <w:szCs w:val="28"/>
        </w:rPr>
        <w:t>ОУ</w:t>
      </w:r>
      <w:r>
        <w:rPr>
          <w:b/>
          <w:sz w:val="28"/>
          <w:szCs w:val="28"/>
        </w:rPr>
        <w:t xml:space="preserve"> «</w:t>
      </w:r>
      <w:r w:rsidRPr="00B843E7">
        <w:rPr>
          <w:b/>
          <w:sz w:val="28"/>
          <w:szCs w:val="28"/>
        </w:rPr>
        <w:t>СОШ №24</w:t>
      </w:r>
      <w:r>
        <w:rPr>
          <w:b/>
          <w:sz w:val="28"/>
          <w:szCs w:val="28"/>
        </w:rPr>
        <w:t>»</w:t>
      </w:r>
      <w:r w:rsidRPr="00B843E7">
        <w:rPr>
          <w:b/>
          <w:sz w:val="28"/>
          <w:szCs w:val="28"/>
        </w:rPr>
        <w:t xml:space="preserve">:                      </w:t>
      </w:r>
      <w:proofErr w:type="spellStart"/>
      <w:r>
        <w:rPr>
          <w:b/>
        </w:rPr>
        <w:t>Гизатулина</w:t>
      </w:r>
      <w:proofErr w:type="spellEnd"/>
      <w:r>
        <w:rPr>
          <w:b/>
        </w:rPr>
        <w:t xml:space="preserve"> Р.А.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76527"/>
    <w:multiLevelType w:val="hybridMultilevel"/>
    <w:tmpl w:val="59D262EA"/>
    <w:lvl w:ilvl="0" w:tplc="97147A76">
      <w:start w:val="1"/>
      <w:numFmt w:val="none"/>
      <w:lvlText w:val="8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1B"/>
    <w:rsid w:val="002D694C"/>
    <w:rsid w:val="00AD141B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2016-11-09T05:39:00Z</dcterms:created>
  <dcterms:modified xsi:type="dcterms:W3CDTF">2016-11-09T05:40:00Z</dcterms:modified>
</cp:coreProperties>
</file>